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08C" w:rsidRPr="0077208C" w:rsidRDefault="0077208C" w:rsidP="0077208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7208C">
        <w:rPr>
          <w:rFonts w:eastAsia="Times New Roman" w:cs="Times New Roman"/>
          <w:b/>
          <w:bCs/>
          <w:sz w:val="24"/>
          <w:szCs w:val="24"/>
          <w:lang w:eastAsia="ru-RU"/>
        </w:rPr>
        <w:t>Easy</w:t>
      </w:r>
      <w:proofErr w:type="spellEnd"/>
      <w:r w:rsidRPr="0077208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7208C">
        <w:rPr>
          <w:rFonts w:eastAsia="Times New Roman" w:cs="Times New Roman"/>
          <w:b/>
          <w:bCs/>
          <w:sz w:val="24"/>
          <w:szCs w:val="24"/>
          <w:lang w:eastAsia="ru-RU"/>
        </w:rPr>
        <w:t>Trend</w:t>
      </w:r>
      <w:proofErr w:type="spellEnd"/>
      <w:r w:rsidRPr="0077208C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7208C">
        <w:rPr>
          <w:rFonts w:eastAsia="Times New Roman" w:cs="Times New Roman"/>
          <w:b/>
          <w:bCs/>
          <w:sz w:val="24"/>
          <w:szCs w:val="24"/>
          <w:lang w:eastAsia="ru-RU"/>
        </w:rPr>
        <w:t>Visualizer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("простой визуализатор трендов") — это 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МетаТрейдер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>-индикатор, который делает именно то, на что указывает его название. Он показывает, где начинается и кончается тренд и где тренд отсутствует вовсе. Он основан на стандартных индикаторах ADX (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Average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Direction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Movement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Index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) и работает довольно быстро. 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Easy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Trend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Visualizer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отображается в основном окне графика. </w:t>
      </w:r>
      <w:proofErr w:type="gramStart"/>
      <w:r w:rsidRPr="0077208C">
        <w:rPr>
          <w:rFonts w:eastAsia="Times New Roman" w:cs="Times New Roman"/>
          <w:sz w:val="24"/>
          <w:szCs w:val="24"/>
          <w:lang w:eastAsia="ru-RU"/>
        </w:rPr>
        <w:t>Доступен</w:t>
      </w:r>
      <w:proofErr w:type="gram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для платформы MT4 и MT5.</w:t>
      </w:r>
    </w:p>
    <w:p w:rsidR="0077208C" w:rsidRPr="0077208C" w:rsidRDefault="0077208C" w:rsidP="0077208C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77208C">
        <w:rPr>
          <w:rFonts w:eastAsia="Times New Roman" w:cs="Times New Roman"/>
          <w:b/>
          <w:bCs/>
          <w:sz w:val="24"/>
          <w:szCs w:val="24"/>
          <w:lang w:eastAsia="ru-RU"/>
        </w:rPr>
        <w:t>Входные параметры</w:t>
      </w:r>
    </w:p>
    <w:p w:rsidR="0077208C" w:rsidRPr="0077208C" w:rsidRDefault="0077208C" w:rsidP="007720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7208C">
        <w:rPr>
          <w:rFonts w:eastAsia="Times New Roman" w:cs="Times New Roman"/>
          <w:b/>
          <w:bCs/>
          <w:sz w:val="24"/>
          <w:szCs w:val="24"/>
          <w:lang w:eastAsia="ru-RU"/>
        </w:rPr>
        <w:t>ADXperiod1</w:t>
      </w:r>
      <w:r w:rsidRPr="0077208C">
        <w:rPr>
          <w:rFonts w:eastAsia="Times New Roman" w:cs="Times New Roman"/>
          <w:sz w:val="24"/>
          <w:szCs w:val="24"/>
          <w:lang w:eastAsia="ru-RU"/>
        </w:rPr>
        <w:t xml:space="preserve"> (по умолчанию = 10) — период первого индикатора ADX.</w:t>
      </w:r>
    </w:p>
    <w:p w:rsidR="0077208C" w:rsidRPr="0077208C" w:rsidRDefault="0077208C" w:rsidP="007720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7208C">
        <w:rPr>
          <w:rFonts w:eastAsia="Times New Roman" w:cs="Times New Roman"/>
          <w:b/>
          <w:bCs/>
          <w:sz w:val="24"/>
          <w:szCs w:val="24"/>
          <w:lang w:eastAsia="ru-RU"/>
        </w:rPr>
        <w:t>ADXperiod2</w:t>
      </w:r>
      <w:r w:rsidRPr="0077208C">
        <w:rPr>
          <w:rFonts w:eastAsia="Times New Roman" w:cs="Times New Roman"/>
          <w:sz w:val="24"/>
          <w:szCs w:val="24"/>
          <w:lang w:eastAsia="ru-RU"/>
        </w:rPr>
        <w:t xml:space="preserve"> (по умолчанию = 14) — период второго индикатора ADX.</w:t>
      </w:r>
    </w:p>
    <w:p w:rsidR="0077208C" w:rsidRPr="0077208C" w:rsidRDefault="0077208C" w:rsidP="007720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7208C">
        <w:rPr>
          <w:rFonts w:eastAsia="Times New Roman" w:cs="Times New Roman"/>
          <w:b/>
          <w:bCs/>
          <w:sz w:val="24"/>
          <w:szCs w:val="24"/>
          <w:lang w:eastAsia="ru-RU"/>
        </w:rPr>
        <w:t>ADXperiod3</w:t>
      </w:r>
      <w:r w:rsidRPr="0077208C">
        <w:rPr>
          <w:rFonts w:eastAsia="Times New Roman" w:cs="Times New Roman"/>
          <w:sz w:val="24"/>
          <w:szCs w:val="24"/>
          <w:lang w:eastAsia="ru-RU"/>
        </w:rPr>
        <w:t xml:space="preserve"> (по умолчанию = 20) — период третьего индикатора ADX.</w:t>
      </w:r>
    </w:p>
    <w:p w:rsidR="0077208C" w:rsidRPr="0077208C" w:rsidRDefault="0077208C" w:rsidP="007720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7208C">
        <w:rPr>
          <w:rFonts w:eastAsia="Times New Roman" w:cs="Times New Roman"/>
          <w:b/>
          <w:bCs/>
          <w:sz w:val="24"/>
          <w:szCs w:val="24"/>
          <w:lang w:eastAsia="ru-RU"/>
        </w:rPr>
        <w:t>UseAlertHorizontalLine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default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) — если </w:t>
      </w:r>
      <w:proofErr w:type="spellStart"/>
      <w:r w:rsidRPr="0077208C">
        <w:rPr>
          <w:rFonts w:eastAsia="Times New Roman" w:cs="Times New Roman"/>
          <w:i/>
          <w:iCs/>
          <w:sz w:val="24"/>
          <w:szCs w:val="24"/>
          <w:lang w:eastAsia="ru-RU"/>
        </w:rPr>
        <w:t>true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>, выводит сигналы при начале прорисовки горизонтальной линии.</w:t>
      </w:r>
    </w:p>
    <w:p w:rsidR="0077208C" w:rsidRPr="0077208C" w:rsidRDefault="0077208C" w:rsidP="007720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7208C">
        <w:rPr>
          <w:rFonts w:eastAsia="Times New Roman" w:cs="Times New Roman"/>
          <w:b/>
          <w:bCs/>
          <w:sz w:val="24"/>
          <w:szCs w:val="24"/>
          <w:lang w:eastAsia="ru-RU"/>
        </w:rPr>
        <w:t>UseAlertUpDownArrows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default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) — если </w:t>
      </w:r>
      <w:proofErr w:type="spellStart"/>
      <w:r w:rsidRPr="0077208C">
        <w:rPr>
          <w:rFonts w:eastAsia="Times New Roman" w:cs="Times New Roman"/>
          <w:i/>
          <w:iCs/>
          <w:sz w:val="24"/>
          <w:szCs w:val="24"/>
          <w:lang w:eastAsia="ru-RU"/>
        </w:rPr>
        <w:t>true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>, выводит сигналы при появлении стрелок.</w:t>
      </w:r>
    </w:p>
    <w:p w:rsidR="0077208C" w:rsidRPr="0077208C" w:rsidRDefault="0077208C" w:rsidP="007720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77208C">
        <w:rPr>
          <w:rFonts w:eastAsia="Times New Roman" w:cs="Times New Roman"/>
          <w:b/>
          <w:bCs/>
          <w:sz w:val="24"/>
          <w:szCs w:val="24"/>
          <w:lang w:eastAsia="ru-RU"/>
        </w:rPr>
        <w:t>UseAlertPriceHLCross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default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false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) — если </w:t>
      </w:r>
      <w:proofErr w:type="spellStart"/>
      <w:r w:rsidRPr="0077208C">
        <w:rPr>
          <w:rFonts w:eastAsia="Times New Roman" w:cs="Times New Roman"/>
          <w:i/>
          <w:iCs/>
          <w:sz w:val="24"/>
          <w:szCs w:val="24"/>
          <w:lang w:eastAsia="ru-RU"/>
        </w:rPr>
        <w:t>true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>, выводит сигналы при пересечении ценой линии и закрытии свечи над или под линией.</w:t>
      </w:r>
    </w:p>
    <w:p w:rsidR="0077208C" w:rsidRPr="0077208C" w:rsidRDefault="0077208C" w:rsidP="0077208C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r w:rsidRPr="0077208C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302078" wp14:editId="3E5A6BEB">
            <wp:extent cx="6667500" cy="5715000"/>
            <wp:effectExtent l="0" t="0" r="0" b="0"/>
            <wp:docPr id="1" name="Рисунок 1" descr="Индикатор Easy Trend Visualizer для MetaTrader, 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Easy Trend Visualizer для MetaTrader, пример графика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12" t="-22714" r="-14555" b="-1940"/>
                    <a:stretch/>
                  </pic:blipFill>
                  <pic:spPr bwMode="auto">
                    <a:xfrm>
                      <a:off x="0" y="0"/>
                      <a:ext cx="66675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7208C" w:rsidRPr="0077208C" w:rsidRDefault="0077208C" w:rsidP="0077208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77208C">
        <w:rPr>
          <w:rFonts w:eastAsia="Times New Roman" w:cs="Times New Roman"/>
          <w:sz w:val="24"/>
          <w:szCs w:val="24"/>
          <w:lang w:eastAsia="ru-RU"/>
        </w:rPr>
        <w:lastRenderedPageBreak/>
        <w:t>К сожалению, этот индикатор перерисовывается на текущем баре, поэтому его нельзя использовать для входа в позицию по текущему бару. Предыдущие бары не перерисовываются и могут быть использованы как сигналы для входа. Хотя это довольно точный индикатор, он также генерирует много ложных сигналов. Но с помощью умеренных уровней стоп-</w:t>
      </w:r>
      <w:proofErr w:type="spellStart"/>
      <w:r w:rsidRPr="0077208C">
        <w:rPr>
          <w:rFonts w:eastAsia="Times New Roman" w:cs="Times New Roman"/>
          <w:sz w:val="24"/>
          <w:szCs w:val="24"/>
          <w:lang w:eastAsia="ru-RU"/>
        </w:rPr>
        <w:t>лосса</w:t>
      </w:r>
      <w:proofErr w:type="spellEnd"/>
      <w:r w:rsidRPr="0077208C">
        <w:rPr>
          <w:rFonts w:eastAsia="Times New Roman" w:cs="Times New Roman"/>
          <w:sz w:val="24"/>
          <w:szCs w:val="24"/>
          <w:lang w:eastAsia="ru-RU"/>
        </w:rPr>
        <w:t xml:space="preserve"> можно избежать серьезных убытков. Также важно выходить из позиций сразу по окончании тренда. </w:t>
      </w:r>
    </w:p>
    <w:p w:rsidR="0077208C" w:rsidRPr="0077208C" w:rsidRDefault="0077208C" w:rsidP="0077208C">
      <w:pPr>
        <w:pStyle w:val="a6"/>
        <w:contextualSpacing/>
        <w:jc w:val="center"/>
        <w:rPr>
          <w:rFonts w:asciiTheme="minorHAnsi" w:hAnsiTheme="minorHAnsi"/>
        </w:rPr>
      </w:pPr>
      <w:r w:rsidRPr="0077208C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7" w:history="1">
        <w:r w:rsidRPr="0077208C">
          <w:rPr>
            <w:rStyle w:val="a5"/>
            <w:rFonts w:asciiTheme="minorHAnsi" w:hAnsiTheme="minorHAnsi"/>
            <w:color w:val="auto"/>
          </w:rPr>
          <w:t>InfoFx.ru</w:t>
        </w:r>
      </w:hyperlink>
    </w:p>
    <w:p w:rsidR="0077208C" w:rsidRPr="0077208C" w:rsidRDefault="0077208C" w:rsidP="0077208C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8F7FFB" w:rsidRPr="0077208C" w:rsidRDefault="008F7FFB">
      <w:pPr>
        <w:rPr>
          <w:sz w:val="24"/>
          <w:szCs w:val="24"/>
        </w:rPr>
      </w:pPr>
    </w:p>
    <w:sectPr w:rsidR="008F7FFB" w:rsidRPr="00772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25DD6"/>
    <w:multiLevelType w:val="multilevel"/>
    <w:tmpl w:val="47EEE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207"/>
    <w:rsid w:val="00164207"/>
    <w:rsid w:val="0077208C"/>
    <w:rsid w:val="008F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08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77208C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77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2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208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77208C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772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5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infof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1272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2017-03-20T09:38:00Z</dcterms:created>
  <dcterms:modified xsi:type="dcterms:W3CDTF">2017-03-20T09:40:00Z</dcterms:modified>
</cp:coreProperties>
</file>