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C3" w:rsidRPr="002C08C3" w:rsidRDefault="002C08C3" w:rsidP="002C08C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Pinbar</w:t>
      </w:r>
      <w:proofErr w:type="spellEnd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Detector</w:t>
      </w:r>
      <w:proofErr w:type="spellEnd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MetaTrader</w:t>
      </w:r>
      <w:proofErr w:type="spellEnd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индикатор)</w:t>
      </w:r>
      <w:r w:rsidRPr="002C08C3">
        <w:rPr>
          <w:rFonts w:eastAsia="Times New Roman" w:cs="Times New Roman"/>
          <w:sz w:val="24"/>
          <w:szCs w:val="24"/>
          <w:lang w:eastAsia="ru-RU"/>
        </w:rPr>
        <w:t xml:space="preserve"> — пытается определять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-бары и отмечает их с помощью "рожиц" </w:t>
      </w:r>
      <w:proofErr w:type="gramStart"/>
      <w:r w:rsidRPr="002C08C3">
        <w:rPr>
          <w:rFonts w:eastAsia="Times New Roman" w:cs="Times New Roman"/>
          <w:sz w:val="24"/>
          <w:szCs w:val="24"/>
          <w:lang w:eastAsia="ru-RU"/>
        </w:rPr>
        <w:t>под</w:t>
      </w:r>
      <w:proofErr w:type="gram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бычьими и над медвежьими фигурами. Этот индикатор использует в расчетах только ценовые уровни, без каких-либо стандартных технических индикаторов. Конфигурация определения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-баров может быть изменена посредством входных параметров.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Pinbar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Detector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при обнаружении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>-баров может посылать уведомления как внутри платформы, так и по электронной почте. Индикатор доступен для платформ версий МТ</w:t>
      </w:r>
      <w:proofErr w:type="gramStart"/>
      <w:r w:rsidRPr="002C08C3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и МТ5.</w:t>
      </w:r>
    </w:p>
    <w:p w:rsidR="002C08C3" w:rsidRPr="002C08C3" w:rsidRDefault="002C08C3" w:rsidP="002C08C3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Входные параметры:</w:t>
      </w:r>
    </w:p>
    <w:p w:rsidR="002C08C3" w:rsidRPr="002C08C3" w:rsidRDefault="002C08C3" w:rsidP="002C0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CountBars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(по умолчанию = 0) — максимальное число баров, на которых индикатор будет искать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>-бары. 0 = на всех барах.</w:t>
      </w:r>
    </w:p>
    <w:p w:rsidR="002C08C3" w:rsidRPr="002C08C3" w:rsidRDefault="002C08C3" w:rsidP="002C0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UseAlerts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true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) — говорит индикатору, чтобы при обнаружении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>-бара в платформе возникало уведомление со звуком.</w:t>
      </w:r>
    </w:p>
    <w:p w:rsidR="002C08C3" w:rsidRPr="002C08C3" w:rsidRDefault="002C08C3" w:rsidP="002C0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UseEmailAlerts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false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) — говорит индикатору, чтобы при обнаружении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-бара отправлялось уведомление через электронную почту. Почта должна быть предварительно настроена в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МетаТрейдере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в меню Серви</w:t>
      </w:r>
      <w:proofErr w:type="gramStart"/>
      <w:r w:rsidRPr="002C08C3">
        <w:rPr>
          <w:rFonts w:eastAsia="Times New Roman" w:cs="Times New Roman"/>
          <w:sz w:val="24"/>
          <w:szCs w:val="24"/>
          <w:lang w:eastAsia="ru-RU"/>
        </w:rPr>
        <w:t>с-</w:t>
      </w:r>
      <w:proofErr w:type="gramEnd"/>
      <w:r w:rsidRPr="002C08C3">
        <w:rPr>
          <w:rFonts w:eastAsia="Times New Roman" w:cs="Times New Roman"/>
          <w:sz w:val="24"/>
          <w:szCs w:val="24"/>
          <w:lang w:eastAsia="ru-RU"/>
        </w:rPr>
        <w:t>&gt;Настройки-&gt;Почта.</w:t>
      </w:r>
    </w:p>
    <w:p w:rsidR="002C08C3" w:rsidRPr="002C08C3" w:rsidRDefault="002C08C3" w:rsidP="002C0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UseCustomSettings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false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) — говорит индикатору использовать описанные ниже персонифицированные параметры определения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>-баров.</w:t>
      </w:r>
    </w:p>
    <w:p w:rsidR="002C08C3" w:rsidRPr="002C08C3" w:rsidRDefault="002C08C3" w:rsidP="002C0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CustomMaxNoseBodySize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(по умолчанию = 0.33) — максимально допустимое соотношение тела Носа к длине всего бара.</w:t>
      </w:r>
    </w:p>
    <w:p w:rsidR="002C08C3" w:rsidRPr="002C08C3" w:rsidRDefault="002C08C3" w:rsidP="002C0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CustomNoseBodyPosition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(по умолчанию = 0.4) — крайнее положение тела Носа внутри бара. </w:t>
      </w:r>
      <w:proofErr w:type="gramStart"/>
      <w:r w:rsidRPr="002C08C3">
        <w:rPr>
          <w:rFonts w:eastAsia="Times New Roman" w:cs="Times New Roman"/>
          <w:sz w:val="24"/>
          <w:szCs w:val="24"/>
          <w:lang w:eastAsia="ru-RU"/>
        </w:rPr>
        <w:t>Верхняя часть — для бычьей фигуры, нижняя — для медвежьей.</w:t>
      </w:r>
      <w:proofErr w:type="gramEnd"/>
    </w:p>
    <w:p w:rsidR="002C08C3" w:rsidRPr="002C08C3" w:rsidRDefault="002C08C3" w:rsidP="002C0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CustomLeftEyeOppositeDirection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true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) — говорит индикатору, что Левый глаз должен быть медвежьим для </w:t>
      </w:r>
      <w:proofErr w:type="gramStart"/>
      <w:r w:rsidRPr="002C08C3">
        <w:rPr>
          <w:rFonts w:eastAsia="Times New Roman" w:cs="Times New Roman"/>
          <w:sz w:val="24"/>
          <w:szCs w:val="24"/>
          <w:lang w:eastAsia="ru-RU"/>
        </w:rPr>
        <w:t>бычьего</w:t>
      </w:r>
      <w:proofErr w:type="gram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>-бара и бычьим — для медвежьего.</w:t>
      </w:r>
    </w:p>
    <w:p w:rsidR="002C08C3" w:rsidRPr="002C08C3" w:rsidRDefault="002C08C3" w:rsidP="002C0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CustomNoseSameDirection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true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>) — говорит индикатору, что Нос должен быть того же направления, что и сама фигура.</w:t>
      </w:r>
    </w:p>
    <w:p w:rsidR="002C08C3" w:rsidRPr="002C08C3" w:rsidRDefault="002C08C3" w:rsidP="002C0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CustomNoseBodyInsideLeftEyeBody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false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>) — говорит индикатору, что тело Носа должно помещаться в теле Левого глаза.</w:t>
      </w:r>
    </w:p>
    <w:p w:rsidR="002C08C3" w:rsidRPr="002C08C3" w:rsidRDefault="002C08C3" w:rsidP="002C0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CustomLeftEyeMinBodySize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(по умолчанию = 0.1) — минимальный размер тела Левого глаза относительно длины бара.</w:t>
      </w:r>
    </w:p>
    <w:p w:rsidR="002C08C3" w:rsidRPr="002C08C3" w:rsidRDefault="002C08C3" w:rsidP="002C0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CustomNoseProtruding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(по умолчанию = 0.5) — минимальный выступ Носа относительно длины бара.</w:t>
      </w:r>
    </w:p>
    <w:p w:rsidR="002C08C3" w:rsidRPr="002C08C3" w:rsidRDefault="002C08C3" w:rsidP="002C0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CustomNoseBodyToLeftEyeBody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(по умолчанию = 1) — максимальный размер тела Носа относительно тела Левого глаза.</w:t>
      </w:r>
    </w:p>
    <w:p w:rsidR="002C08C3" w:rsidRPr="002C08C3" w:rsidRDefault="002C08C3" w:rsidP="002C0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CustomNoseLengthToLeftEyeLength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(по умолчанию = 0) — минимальная длина Носа относительно Левого глаза.</w:t>
      </w:r>
    </w:p>
    <w:p w:rsidR="002C08C3" w:rsidRPr="002C08C3" w:rsidRDefault="002C08C3" w:rsidP="002C0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CustomLeftEyeDepth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(по умолчанию = 0.2) — минимальная глубина Левого глаза относительно его длины. Глубина — длина участка бара за Носом.</w:t>
      </w:r>
    </w:p>
    <w:p w:rsidR="002C08C3" w:rsidRPr="002C08C3" w:rsidRDefault="002C08C3" w:rsidP="002C08C3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C08C3">
        <w:rPr>
          <w:rFonts w:eastAsia="Times New Roman" w:cs="Times New Roman"/>
          <w:b/>
          <w:bCs/>
          <w:sz w:val="24"/>
          <w:szCs w:val="24"/>
          <w:lang w:eastAsia="ru-RU"/>
        </w:rPr>
        <w:t>Пример</w:t>
      </w:r>
    </w:p>
    <w:p w:rsidR="002C08C3" w:rsidRPr="002C08C3" w:rsidRDefault="002C08C3" w:rsidP="002C08C3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2C08C3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BBED4B1" wp14:editId="72F25CA5">
            <wp:extent cx="6134100" cy="3930650"/>
            <wp:effectExtent l="0" t="0" r="0" b="0"/>
            <wp:docPr id="1" name="Рисунок 1" descr="Индикатор Pinbar Detector для MetaTrader, 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 Pinbar Detector для MetaTrader, пример графи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656" t="-7350" r="-10620" b="1538"/>
                    <a:stretch/>
                  </pic:blipFill>
                  <pic:spPr bwMode="auto">
                    <a:xfrm>
                      <a:off x="0" y="0"/>
                      <a:ext cx="6134100" cy="393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08C3" w:rsidRPr="002C08C3" w:rsidRDefault="002C08C3" w:rsidP="002C08C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C08C3">
        <w:rPr>
          <w:rFonts w:eastAsia="Times New Roman" w:cs="Times New Roman"/>
          <w:sz w:val="24"/>
          <w:szCs w:val="24"/>
          <w:lang w:eastAsia="ru-RU"/>
        </w:rPr>
        <w:t xml:space="preserve">Как видно на графике вверху, индикатор не идеален, как и сам паттерн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-бара. Рекомендуется пробовать разные настройки определения, чтобы отфильтровывать паттерны в соответствии с вашим представлением </w:t>
      </w:r>
      <w:proofErr w:type="gramStart"/>
      <w:r w:rsidRPr="002C08C3">
        <w:rPr>
          <w:rFonts w:eastAsia="Times New Roman" w:cs="Times New Roman"/>
          <w:sz w:val="24"/>
          <w:szCs w:val="24"/>
          <w:lang w:eastAsia="ru-RU"/>
        </w:rPr>
        <w:t>об</w:t>
      </w:r>
      <w:proofErr w:type="gram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 идеальном </w:t>
      </w:r>
      <w:proofErr w:type="spellStart"/>
      <w:r w:rsidRPr="002C08C3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2C08C3">
        <w:rPr>
          <w:rFonts w:eastAsia="Times New Roman" w:cs="Times New Roman"/>
          <w:sz w:val="24"/>
          <w:szCs w:val="24"/>
          <w:lang w:eastAsia="ru-RU"/>
        </w:rPr>
        <w:t xml:space="preserve">-баре. Хорошей идеей было бы присоединить данный индикатор к долгосрочным (от H1 до W1) графикам всех валютных пар, на которых вы торгуете. Тогда уведомления давали бы вам знать о появляющихся возможностях для торговли. </w:t>
      </w:r>
    </w:p>
    <w:p w:rsidR="002C08C3" w:rsidRPr="002C08C3" w:rsidRDefault="002C08C3" w:rsidP="002C08C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2C08C3" w:rsidRPr="002C08C3" w:rsidRDefault="002C08C3" w:rsidP="002C08C3">
      <w:pPr>
        <w:spacing w:before="100" w:beforeAutospacing="1" w:after="100" w:afterAutospacing="1" w:line="240" w:lineRule="auto"/>
        <w:contextualSpacing/>
        <w:jc w:val="center"/>
        <w:rPr>
          <w:rFonts w:eastAsia="Times New Roman" w:cs="Times New Roman"/>
          <w:sz w:val="24"/>
          <w:szCs w:val="24"/>
          <w:lang w:eastAsia="ru-RU"/>
        </w:rPr>
      </w:pPr>
      <w:r w:rsidRPr="002C08C3">
        <w:rPr>
          <w:rFonts w:eastAsia="Times New Roman" w:cs="Times New Roman"/>
          <w:sz w:val="24"/>
          <w:szCs w:val="24"/>
          <w:lang w:eastAsia="ru-RU"/>
        </w:rPr>
        <w:t xml:space="preserve">Материал предоставлен информационным порталом </w:t>
      </w:r>
      <w:hyperlink r:id="rId7" w:history="1">
        <w:r w:rsidRPr="002C08C3">
          <w:rPr>
            <w:rFonts w:eastAsia="Times New Roman" w:cs="Times New Roman"/>
            <w:sz w:val="24"/>
            <w:szCs w:val="24"/>
            <w:u w:val="single"/>
            <w:lang w:eastAsia="ru-RU"/>
          </w:rPr>
          <w:t>InfoFx.ru</w:t>
        </w:r>
      </w:hyperlink>
    </w:p>
    <w:p w:rsidR="00816DF9" w:rsidRPr="002C08C3" w:rsidRDefault="00816DF9">
      <w:pPr>
        <w:rPr>
          <w:sz w:val="24"/>
          <w:szCs w:val="24"/>
        </w:rPr>
      </w:pPr>
      <w:bookmarkStart w:id="0" w:name="_GoBack"/>
      <w:bookmarkEnd w:id="0"/>
    </w:p>
    <w:sectPr w:rsidR="00816DF9" w:rsidRPr="002C0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C6210"/>
    <w:multiLevelType w:val="multilevel"/>
    <w:tmpl w:val="95FEC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44A"/>
    <w:rsid w:val="002C08C3"/>
    <w:rsid w:val="007F644A"/>
    <w:rsid w:val="0081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8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8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f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2487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2017-03-20T09:50:00Z</dcterms:created>
  <dcterms:modified xsi:type="dcterms:W3CDTF">2017-03-20T09:51:00Z</dcterms:modified>
</cp:coreProperties>
</file>