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54F" w:rsidRPr="003D454F" w:rsidRDefault="003D454F" w:rsidP="003D454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D454F">
        <w:rPr>
          <w:rFonts w:eastAsia="Times New Roman" w:cs="Times New Roman"/>
          <w:sz w:val="24"/>
          <w:szCs w:val="24"/>
          <w:lang w:eastAsia="ru-RU"/>
        </w:rPr>
        <w:t xml:space="preserve">Только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скальпинговые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тактики способны обеспечить практически идентичную доходность, причем риск потери депозита в один момент попросту отсутствует.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Конечно,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скальперы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тоже не все прибыльны, однако процесс слива депозита происходит настолько медленно, что спустя 5-10 убыточных сделок трейдер </w:t>
      </w:r>
      <w:proofErr w:type="gramStart"/>
      <w:r w:rsidRPr="003D454F">
        <w:rPr>
          <w:rFonts w:eastAsia="Times New Roman" w:cs="Times New Roman"/>
          <w:sz w:val="24"/>
          <w:szCs w:val="24"/>
          <w:lang w:eastAsia="ru-RU"/>
        </w:rPr>
        <w:t>поймет</w:t>
      </w:r>
      <w:proofErr w:type="gram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что следует что-то менять, и потеря будет минимальна.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Советник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– это ярый представитель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скальперских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роботов, который заточен под технически особенности только одной валютной пары.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454F">
        <w:rPr>
          <w:rFonts w:eastAsia="Times New Roman" w:cs="Times New Roman"/>
          <w:sz w:val="24"/>
          <w:szCs w:val="24"/>
          <w:lang w:eastAsia="ru-RU"/>
        </w:rPr>
        <w:t>предназначен</w:t>
      </w:r>
      <w:proofErr w:type="gram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для торговли на пятнадцатиминутном графике валютной пары USDCAD, поскольку ее волатильность в ночное время позволяет открывать роботу практически безубыточные сделки.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Стоит отметить, что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является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скальперским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роботом, поэтому для его эффективной работы размер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сперда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по валютной паре должен быть минимален.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Style w:val="10"/>
          <w:rFonts w:asciiTheme="minorHAnsi" w:hAnsiTheme="minorHAnsi"/>
          <w:lang w:eastAsia="ru-RU"/>
        </w:rPr>
        <w:t xml:space="preserve">Установка </w:t>
      </w:r>
      <w:proofErr w:type="spellStart"/>
      <w:r w:rsidRPr="003D454F">
        <w:rPr>
          <w:rStyle w:val="10"/>
          <w:rFonts w:asciiTheme="minorHAnsi" w:hAnsiTheme="minorHAnsi"/>
          <w:lang w:eastAsia="ru-RU"/>
        </w:rPr>
        <w:t>PipSniper</w:t>
      </w:r>
      <w:proofErr w:type="spellEnd"/>
      <w:r w:rsidRPr="003D454F">
        <w:rPr>
          <w:rStyle w:val="10"/>
          <w:rFonts w:asciiTheme="minorHAnsi" w:hAnsiTheme="minorHAnsi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Робот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был разработан для торговли через торговый терминал МТ</w:t>
      </w:r>
      <w:proofErr w:type="gramStart"/>
      <w:r w:rsidRPr="003D454F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, поэтому вам придется скачать в конце статьи специальные файлы и установить их в торговый терминал. После скачивания архива перед вами появится два файла, а именно библиотека и сам советник.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Так, вам потребуется открыть каталог данных в торговом терминале через меню файл в вашем торговом терминале. Далее после того как вы откроете каталог данных обязательно  найдите папку с названием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Libraries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и сбросьте в нее файл библиотеки, а также найдите папку с названием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expert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и сбросьте в нее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Для того чтобы терминал увидел установленный эксперт достаточно перезапустить его. После перезапуска откройте пятнадцатиминутный график валютной пары USDCAD и перетащите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на график.</w:t>
      </w:r>
    </w:p>
    <w:p w:rsidR="003D454F" w:rsidRPr="003D454F" w:rsidRDefault="003D454F" w:rsidP="003D454F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D454F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DBF2110" wp14:editId="5864500F">
            <wp:extent cx="6940550" cy="4324350"/>
            <wp:effectExtent l="0" t="0" r="0" b="0"/>
            <wp:docPr id="3" name="Рисунок 3" descr="http://forexluck.ru/images/stories/sovetniki/PipSniper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exluck.ru/images/stories/sovetniki/PipSniper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4F" w:rsidRPr="003D454F" w:rsidRDefault="003D454F" w:rsidP="003D454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D454F">
        <w:rPr>
          <w:rStyle w:val="10"/>
          <w:rFonts w:asciiTheme="minorHAnsi" w:hAnsiTheme="minorHAnsi"/>
          <w:lang w:eastAsia="ru-RU"/>
        </w:rPr>
        <w:t>Настройки. Стратегия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Советник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является представителем консервативных </w:t>
      </w:r>
      <w:proofErr w:type="spellStart"/>
      <w:proofErr w:type="gramStart"/>
      <w:r w:rsidRPr="003D454F">
        <w:rPr>
          <w:rFonts w:eastAsia="Times New Roman" w:cs="Times New Roman"/>
          <w:sz w:val="24"/>
          <w:szCs w:val="24"/>
          <w:lang w:eastAsia="ru-RU"/>
        </w:rPr>
        <w:t>скальперов</w:t>
      </w:r>
      <w:proofErr w:type="spellEnd"/>
      <w:proofErr w:type="gram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которые ведут торговлю в ночное время на боковых рынках. Так, советник во время азиатской сессии определяет границы коридора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флета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и на основе их принимает решения на покупку или продажу.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Советник использует маленький размер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пофита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>, но при этом размер стоп приказа в 6 раз практически превышает профит.</w:t>
      </w:r>
    </w:p>
    <w:p w:rsidR="003D454F" w:rsidRPr="003D454F" w:rsidRDefault="003D454F" w:rsidP="003D454F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D454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6022FF" wp14:editId="522B586B">
            <wp:extent cx="6057900" cy="3149600"/>
            <wp:effectExtent l="0" t="0" r="0" b="0"/>
            <wp:docPr id="2" name="Рисунок 2" descr="http://forexluck.ru/images/stories/sovetniki/PipSniper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sovetniki/PipSniper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4F" w:rsidRPr="003D454F" w:rsidRDefault="003D454F" w:rsidP="003D454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D454F">
        <w:rPr>
          <w:rFonts w:eastAsia="Times New Roman" w:cs="Times New Roman"/>
          <w:sz w:val="24"/>
          <w:szCs w:val="24"/>
          <w:lang w:eastAsia="ru-RU"/>
        </w:rPr>
        <w:lastRenderedPageBreak/>
        <w:t xml:space="preserve">Если говорит о настройках, то по факту мы не можем повлиять на алгоритм входа в рынок, но при этом можем настраивать ряд второстепенных параметров, которые, так или иначе, влияют на эффективность робота. Так в строке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MinLotSize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вы можете задать минимальный размер объема открываемой позиции, а в строке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MaxLotSize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задатиь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максимальный объем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позции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Данные ограничения присутствуют, поскольку по умолчанию советник будет открывать позицию динамическим лотом в зависимости от процента риска, который вы укажите в строке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TradeLevel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. Также если вы установите одинаковый лот в строках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MinLotSize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MaxLotSize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советник будет вести торговлю сугубо статичным лотом.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В советнике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внедрена защита от недоброжелательных брокеров, суть которой сводится к тому, что робот скрывает ваш стоп приказ и профит. Для того чтобы активировать эту защиту в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StealthMode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выберите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. Так же вы можете изменять размер профита в пунктах в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PipTarget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и размер стоп приказа  в строке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StopLoss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В параметре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TimeProtect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вы можете указать время в минутах, </w:t>
      </w:r>
      <w:proofErr w:type="gramStart"/>
      <w:r w:rsidRPr="003D454F">
        <w:rPr>
          <w:rFonts w:eastAsia="Times New Roman" w:cs="Times New Roman"/>
          <w:sz w:val="24"/>
          <w:szCs w:val="24"/>
          <w:lang w:eastAsia="ru-RU"/>
        </w:rPr>
        <w:t>по прошествую</w:t>
      </w:r>
      <w:proofErr w:type="gram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которого советник будет стараться закрыть сделки с минимальной прибылью. Переменная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MaxSpread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позволит ограничить работу эксперта в момент расширения спреда брокером, а параметр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Reference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отвечает за индивидуальный номер эксперта и открытых им ордеров.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bookmarkStart w:id="0" w:name="_GoBack"/>
      <w:bookmarkEnd w:id="0"/>
      <w:r w:rsidRPr="003D454F">
        <w:rPr>
          <w:rFonts w:eastAsia="Times New Roman" w:cs="Times New Roman"/>
          <w:b/>
          <w:bCs/>
          <w:sz w:val="24"/>
          <w:szCs w:val="24"/>
          <w:lang w:eastAsia="ru-RU"/>
        </w:rPr>
        <w:br/>
      </w:r>
      <w:r w:rsidRPr="003D454F">
        <w:rPr>
          <w:rStyle w:val="20"/>
          <w:rFonts w:asciiTheme="minorHAnsi" w:hAnsiTheme="minorHAnsi"/>
          <w:lang w:eastAsia="ru-RU"/>
        </w:rPr>
        <w:t>Тестирование советника</w:t>
      </w:r>
      <w:proofErr w:type="gramStart"/>
      <w:r w:rsidRPr="003D454F">
        <w:rPr>
          <w:rStyle w:val="20"/>
          <w:rFonts w:asciiTheme="minorHAnsi" w:hAnsiTheme="minorHAnsi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>П</w:t>
      </w:r>
      <w:proofErr w:type="gramEnd"/>
      <w:r w:rsidRPr="003D454F">
        <w:rPr>
          <w:rFonts w:eastAsia="Times New Roman" w:cs="Times New Roman"/>
          <w:sz w:val="24"/>
          <w:szCs w:val="24"/>
          <w:lang w:eastAsia="ru-RU"/>
        </w:rPr>
        <w:t>оскольку советник разработан для торговли на пятнадцатиминутном графике валютной пары USDCAD, мы решили провести тестирование по всем требованиям за весь 2015 год. Стоит отметить, что настройки не изменялись, а модель тестирования все тики. Итак, результат теста по валютной паре USDCAD смотрим ниже:</w:t>
      </w:r>
    </w:p>
    <w:p w:rsidR="003D454F" w:rsidRPr="003D454F" w:rsidRDefault="003D454F" w:rsidP="003D454F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D454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EBDB28" wp14:editId="6A438903">
            <wp:extent cx="6940550" cy="2082800"/>
            <wp:effectExtent l="0" t="0" r="0" b="0"/>
            <wp:docPr id="1" name="Рисунок 1" descr="http://forexluck.ru/images/stories/sovetniki/PipSniper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sovetniki/PipSniper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DA5" w:rsidRPr="003D454F" w:rsidRDefault="003D454F" w:rsidP="003D454F">
      <w:pPr>
        <w:rPr>
          <w:rFonts w:eastAsia="Times New Roman" w:cs="Times New Roman"/>
          <w:sz w:val="24"/>
          <w:szCs w:val="24"/>
          <w:lang w:eastAsia="ru-RU"/>
        </w:rPr>
      </w:pPr>
      <w:r w:rsidRPr="003D454F">
        <w:rPr>
          <w:rFonts w:eastAsia="Times New Roman" w:cs="Times New Roman"/>
          <w:sz w:val="24"/>
          <w:szCs w:val="24"/>
          <w:lang w:eastAsia="ru-RU"/>
        </w:rPr>
        <w:t xml:space="preserve">Как вы можете видеть, советник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отлично прошел тестирование за весь 2015 год и показал прибыль в размере 21 процента при просадке всего в 3 процента. Если говорить о показателях стратегии, то 96 процентов сделок были закрытые с прибылью, причем все продажи были с профитом. </w:t>
      </w:r>
      <w:r w:rsidRPr="003D454F">
        <w:rPr>
          <w:rFonts w:eastAsia="Times New Roman" w:cs="Times New Roman"/>
          <w:sz w:val="24"/>
          <w:szCs w:val="24"/>
          <w:lang w:eastAsia="ru-RU"/>
        </w:rPr>
        <w:br/>
      </w:r>
      <w:r w:rsidRPr="003D454F">
        <w:rPr>
          <w:rFonts w:eastAsia="Times New Roman" w:cs="Times New Roman"/>
          <w:sz w:val="24"/>
          <w:szCs w:val="24"/>
          <w:lang w:eastAsia="ru-RU"/>
        </w:rPr>
        <w:br/>
        <w:t xml:space="preserve">В заключение хотелось бы отметить, что </w:t>
      </w:r>
      <w:proofErr w:type="spellStart"/>
      <w:r w:rsidRPr="003D454F">
        <w:rPr>
          <w:rFonts w:eastAsia="Times New Roman" w:cs="Times New Roman"/>
          <w:sz w:val="24"/>
          <w:szCs w:val="24"/>
          <w:lang w:eastAsia="ru-RU"/>
        </w:rPr>
        <w:t>PipSniper</w:t>
      </w:r>
      <w:proofErr w:type="spellEnd"/>
      <w:r w:rsidRPr="003D454F">
        <w:rPr>
          <w:rFonts w:eastAsia="Times New Roman" w:cs="Times New Roman"/>
          <w:sz w:val="24"/>
          <w:szCs w:val="24"/>
          <w:lang w:eastAsia="ru-RU"/>
        </w:rPr>
        <w:t xml:space="preserve"> является консервативным роботом, поэтому его доходность осталась на столь низком уровне. Однако если вы решите увеличить риски, то эксперт сможет показать достойную доходность.</w:t>
      </w:r>
    </w:p>
    <w:p w:rsidR="003D454F" w:rsidRPr="003D454F" w:rsidRDefault="003D454F" w:rsidP="003D454F">
      <w:pPr>
        <w:pStyle w:val="a4"/>
        <w:contextualSpacing/>
        <w:jc w:val="center"/>
        <w:rPr>
          <w:rFonts w:asciiTheme="minorHAnsi" w:hAnsiTheme="minorHAnsi"/>
        </w:rPr>
      </w:pPr>
      <w:r w:rsidRPr="003D454F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8" w:history="1">
        <w:r w:rsidRPr="003D454F">
          <w:rPr>
            <w:rStyle w:val="a7"/>
            <w:rFonts w:asciiTheme="minorHAnsi" w:hAnsiTheme="minorHAnsi"/>
          </w:rPr>
          <w:t>InfoFx.ru</w:t>
        </w:r>
      </w:hyperlink>
    </w:p>
    <w:p w:rsidR="003D454F" w:rsidRPr="003D454F" w:rsidRDefault="003D454F" w:rsidP="003D454F"/>
    <w:sectPr w:rsidR="003D454F" w:rsidRPr="003D454F" w:rsidSect="003D45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782"/>
    <w:rsid w:val="000A5DA5"/>
    <w:rsid w:val="003D454F"/>
    <w:rsid w:val="00C7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4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45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454F"/>
    <w:rPr>
      <w:b/>
      <w:bCs/>
    </w:rPr>
  </w:style>
  <w:style w:type="paragraph" w:styleId="a4">
    <w:name w:val="Normal (Web)"/>
    <w:basedOn w:val="a"/>
    <w:uiPriority w:val="99"/>
    <w:unhideWhenUsed/>
    <w:rsid w:val="003D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5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D4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D4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3D45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4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45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454F"/>
    <w:rPr>
      <w:b/>
      <w:bCs/>
    </w:rPr>
  </w:style>
  <w:style w:type="paragraph" w:styleId="a4">
    <w:name w:val="Normal (Web)"/>
    <w:basedOn w:val="a"/>
    <w:uiPriority w:val="99"/>
    <w:unhideWhenUsed/>
    <w:rsid w:val="003D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5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D4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D4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3D45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2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3629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2017-02-19T10:40:00Z</dcterms:created>
  <dcterms:modified xsi:type="dcterms:W3CDTF">2017-02-19T10:41:00Z</dcterms:modified>
</cp:coreProperties>
</file>