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214" w:rsidRPr="00B17214" w:rsidRDefault="00B17214" w:rsidP="00B172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72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Pinbar</w:t>
      </w:r>
      <w:proofErr w:type="spellEnd"/>
      <w:r w:rsidRPr="00B172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B172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Detector</w:t>
      </w:r>
      <w:proofErr w:type="spellEnd"/>
      <w:r w:rsidRPr="00B172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proofErr w:type="spellStart"/>
      <w:r w:rsidRPr="00B172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MetaTrader</w:t>
      </w:r>
      <w:proofErr w:type="spellEnd"/>
      <w:r w:rsidRPr="00B172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индикатор)</w:t>
      </w:r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пытается определять </w:t>
      </w:r>
      <w:proofErr w:type="spellStart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>пин</w:t>
      </w:r>
      <w:proofErr w:type="spell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-бары и отмечает их с помощью "рожиц" </w:t>
      </w:r>
      <w:proofErr w:type="gramStart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proofErr w:type="gram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бычьими и над медвежьими фигурами. Этот индикатор использует в расчетах только ценовые уровни, без каких-либо стандартных технических индикаторов. Конфигурация определения </w:t>
      </w:r>
      <w:proofErr w:type="spellStart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>пин</w:t>
      </w:r>
      <w:proofErr w:type="spell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-баров может быть изменена посредством входных параметров. </w:t>
      </w:r>
      <w:proofErr w:type="spellStart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>Pinbar</w:t>
      </w:r>
      <w:proofErr w:type="spell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>Detector</w:t>
      </w:r>
      <w:proofErr w:type="spell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обнаружении </w:t>
      </w:r>
      <w:proofErr w:type="spellStart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>пин</w:t>
      </w:r>
      <w:proofErr w:type="spell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>-баров может посылать уведомления как внутри платформы, так и по электронной почте. Индикатор доступен для платформ версий МТ</w:t>
      </w:r>
      <w:proofErr w:type="gramStart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МТ5.</w:t>
      </w:r>
    </w:p>
    <w:p w:rsidR="00B17214" w:rsidRPr="00B17214" w:rsidRDefault="00B17214" w:rsidP="00B1721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1721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Входные параметры:</w:t>
      </w:r>
    </w:p>
    <w:p w:rsidR="00B17214" w:rsidRPr="00B17214" w:rsidRDefault="00B17214" w:rsidP="00B172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72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CountBars</w:t>
      </w:r>
      <w:proofErr w:type="spell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умолчанию = 0) — максимальное число баров, на которых индикатор будет искать </w:t>
      </w:r>
      <w:proofErr w:type="spellStart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>пин</w:t>
      </w:r>
      <w:proofErr w:type="spell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>-бары. 0 = на всех барах.</w:t>
      </w:r>
    </w:p>
    <w:p w:rsidR="00B17214" w:rsidRPr="00B17214" w:rsidRDefault="00B17214" w:rsidP="00B172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72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UseAlerts</w:t>
      </w:r>
      <w:proofErr w:type="spell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умолчанию = </w:t>
      </w:r>
      <w:proofErr w:type="spellStart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>true</w:t>
      </w:r>
      <w:proofErr w:type="spell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— говорит индикатору, чтобы при обнаружении </w:t>
      </w:r>
      <w:proofErr w:type="spellStart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>пин</w:t>
      </w:r>
      <w:proofErr w:type="spell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>-бара в платформе возникало уведомление со звуком.</w:t>
      </w:r>
    </w:p>
    <w:p w:rsidR="00B17214" w:rsidRPr="00B17214" w:rsidRDefault="00B17214" w:rsidP="00B172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72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UseEmailAlerts</w:t>
      </w:r>
      <w:proofErr w:type="spell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умолчанию = </w:t>
      </w:r>
      <w:proofErr w:type="spellStart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>false</w:t>
      </w:r>
      <w:proofErr w:type="spell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— говорит индикатору, чтобы при обнаружении </w:t>
      </w:r>
      <w:proofErr w:type="spellStart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>пин</w:t>
      </w:r>
      <w:proofErr w:type="spell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-бара отправлялось уведомление через электронную почту. Почта должна быть предварительно настроена в </w:t>
      </w:r>
      <w:proofErr w:type="spellStart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МетаТрейдере</w:t>
      </w:r>
      <w:proofErr w:type="spell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меню Серви</w:t>
      </w:r>
      <w:proofErr w:type="gramStart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>с-</w:t>
      </w:r>
      <w:proofErr w:type="gram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>&gt;Настройки-&gt;Почта.</w:t>
      </w:r>
    </w:p>
    <w:p w:rsidR="00B17214" w:rsidRPr="00B17214" w:rsidRDefault="00B17214" w:rsidP="00B172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72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UseCustomSettings</w:t>
      </w:r>
      <w:proofErr w:type="spell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умолчанию = </w:t>
      </w:r>
      <w:proofErr w:type="spellStart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>false</w:t>
      </w:r>
      <w:proofErr w:type="spell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— говорит индикатору использовать описанные ниже персонифицированные параметры определения </w:t>
      </w:r>
      <w:proofErr w:type="spellStart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>пин</w:t>
      </w:r>
      <w:proofErr w:type="spell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>-баров.</w:t>
      </w:r>
    </w:p>
    <w:p w:rsidR="00B17214" w:rsidRPr="00B17214" w:rsidRDefault="00B17214" w:rsidP="00B172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72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CustomMaxNoseBodySize</w:t>
      </w:r>
      <w:proofErr w:type="spell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умолчанию = 0.33) — максимально допустимое соотношение тела Носа к длине всего бара.</w:t>
      </w:r>
    </w:p>
    <w:p w:rsidR="00B17214" w:rsidRPr="00B17214" w:rsidRDefault="00B17214" w:rsidP="00B172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72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CustomNoseBodyPosition</w:t>
      </w:r>
      <w:proofErr w:type="spell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умолчанию = 0.4) — крайнее положение тела Носа внутри бара. </w:t>
      </w:r>
      <w:proofErr w:type="gramStart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Верхняя часть — для бычьей фигуры, нижняя — для медвежьей.</w:t>
      </w:r>
      <w:proofErr w:type="gramEnd"/>
    </w:p>
    <w:p w:rsidR="00B17214" w:rsidRPr="00B17214" w:rsidRDefault="00B17214" w:rsidP="00B172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72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CustomLeftEyeOppositeDirection</w:t>
      </w:r>
      <w:proofErr w:type="spell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умолчанию = </w:t>
      </w:r>
      <w:proofErr w:type="spellStart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>true</w:t>
      </w:r>
      <w:proofErr w:type="spell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— говорит индикатору, что Левый глаз должен быть медвежьим для </w:t>
      </w:r>
      <w:proofErr w:type="gramStart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>бычьего</w:t>
      </w:r>
      <w:proofErr w:type="gram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>пин</w:t>
      </w:r>
      <w:proofErr w:type="spell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>-бара и бычьим — для медвежьего.</w:t>
      </w:r>
    </w:p>
    <w:p w:rsidR="00B17214" w:rsidRPr="00B17214" w:rsidRDefault="00B17214" w:rsidP="00B172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72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CustomNoseSameDirection</w:t>
      </w:r>
      <w:proofErr w:type="spell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умолчанию = </w:t>
      </w:r>
      <w:proofErr w:type="spellStart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>true</w:t>
      </w:r>
      <w:proofErr w:type="spell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>) — говорит индикатору, что Нос должен быть того же направления, что и сама фигура.</w:t>
      </w:r>
    </w:p>
    <w:p w:rsidR="00B17214" w:rsidRPr="00B17214" w:rsidRDefault="00B17214" w:rsidP="00B172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72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CustomNoseBodyInsideLeftEyeBody</w:t>
      </w:r>
      <w:proofErr w:type="spell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умолчанию = </w:t>
      </w:r>
      <w:proofErr w:type="spellStart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>false</w:t>
      </w:r>
      <w:proofErr w:type="spell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>) — говорит индикатору, что тело Носа должно помещаться в теле Левого глаза.</w:t>
      </w:r>
    </w:p>
    <w:p w:rsidR="00B17214" w:rsidRPr="00B17214" w:rsidRDefault="00B17214" w:rsidP="00B172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72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CustomLeftEyeMinBodySize</w:t>
      </w:r>
      <w:proofErr w:type="spell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умолчанию = 0.1) — минимальный размер тела Левого глаза относительно длины бара.</w:t>
      </w:r>
    </w:p>
    <w:p w:rsidR="00B17214" w:rsidRPr="00B17214" w:rsidRDefault="00B17214" w:rsidP="00B172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72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CustomNoseProtruding</w:t>
      </w:r>
      <w:proofErr w:type="spell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умолчанию = 0.5) — минимальный выступ Носа относительно длины бара.</w:t>
      </w:r>
    </w:p>
    <w:p w:rsidR="00B17214" w:rsidRPr="00B17214" w:rsidRDefault="00B17214" w:rsidP="00B172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72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CustomNoseBodyToLeftEyeBody</w:t>
      </w:r>
      <w:proofErr w:type="spell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умолчанию = 1) — максимальный размер тела Носа относительно тела Левого глаза.</w:t>
      </w:r>
    </w:p>
    <w:p w:rsidR="00B17214" w:rsidRPr="00B17214" w:rsidRDefault="00B17214" w:rsidP="00B172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72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CustomNoseLengthToLeftEyeLength</w:t>
      </w:r>
      <w:proofErr w:type="spell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умолчанию = 0) — минимальная длина Носа относительно Левого глаза.</w:t>
      </w:r>
    </w:p>
    <w:p w:rsidR="00B17214" w:rsidRPr="00B17214" w:rsidRDefault="00B17214" w:rsidP="00B172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72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CustomLeftEyeDepth</w:t>
      </w:r>
      <w:proofErr w:type="spell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умолчанию = 0.2) — минимальная глубина Левого глаза относительно его длины. Глубина — длина участка бара за Носом.</w:t>
      </w:r>
    </w:p>
    <w:p w:rsidR="00B17214" w:rsidRDefault="00B17214" w:rsidP="00B1721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</w:pPr>
      <w:r w:rsidRPr="00B1721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Пример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  <w:t xml:space="preserve">  </w:t>
      </w:r>
    </w:p>
    <w:p w:rsidR="00B17214" w:rsidRPr="00B17214" w:rsidRDefault="00B17214" w:rsidP="00B172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21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1C2375F" wp14:editId="62D2EFA2">
            <wp:extent cx="6905625" cy="4761865"/>
            <wp:effectExtent l="0" t="0" r="9525" b="635"/>
            <wp:docPr id="1" name="Рисунок 1" descr="Индикатор Pinbar Detector для MetaTrader, пример граф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ндикатор Pinbar Detector для MetaTrader, пример график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476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214" w:rsidRPr="00B17214" w:rsidRDefault="00B17214" w:rsidP="00B172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видно на графике вверху, индикатор не идеален, как и сам паттерн </w:t>
      </w:r>
      <w:proofErr w:type="spellStart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>пин</w:t>
      </w:r>
      <w:proofErr w:type="spell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-бара. Рекомендуется пробовать разные настройки определения, чтобы отфильтровывать паттерны в соответствии с вашим представлением об идеальном </w:t>
      </w:r>
      <w:proofErr w:type="spellStart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>пин-баре</w:t>
      </w:r>
      <w:proofErr w:type="gramStart"/>
      <w:r w:rsidR="004A06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орошей</w:t>
      </w:r>
      <w:proofErr w:type="spellEnd"/>
      <w:r w:rsidRPr="00B17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идеей было бы присоединить данный индикатор к долгосрочным (от H1 до W1) графикам всех валютных пар, на которых вы торгуете. Тогда уведомления давали бы вам знать о появляющихся возможностях для торговли.</w:t>
      </w:r>
    </w:p>
    <w:p w:rsidR="004A0649" w:rsidRPr="0022560B" w:rsidRDefault="004A0649" w:rsidP="004A0649">
      <w:pPr>
        <w:pStyle w:val="a6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Идея</w:t>
      </w:r>
      <w:r w:rsidRPr="0022560B">
        <w:rPr>
          <w:sz w:val="28"/>
          <w:szCs w:val="28"/>
        </w:rPr>
        <w:t xml:space="preserve"> пред</w:t>
      </w:r>
      <w:r>
        <w:rPr>
          <w:sz w:val="28"/>
          <w:szCs w:val="28"/>
        </w:rPr>
        <w:t>о</w:t>
      </w:r>
      <w:r w:rsidRPr="0022560B">
        <w:rPr>
          <w:sz w:val="28"/>
          <w:szCs w:val="28"/>
        </w:rPr>
        <w:t>ставлен</w:t>
      </w:r>
      <w:r>
        <w:rPr>
          <w:sz w:val="28"/>
          <w:szCs w:val="28"/>
        </w:rPr>
        <w:t>а</w:t>
      </w:r>
      <w:r w:rsidRPr="0022560B">
        <w:rPr>
          <w:sz w:val="28"/>
          <w:szCs w:val="28"/>
        </w:rPr>
        <w:t xml:space="preserve"> с информационного портала </w:t>
      </w:r>
      <w:hyperlink r:id="rId7" w:history="1">
        <w:r>
          <w:rPr>
            <w:rStyle w:val="a5"/>
          </w:rPr>
          <w:t>InfoFx.ru</w:t>
        </w:r>
      </w:hyperlink>
    </w:p>
    <w:p w:rsidR="00680013" w:rsidRDefault="00680013">
      <w:bookmarkStart w:id="0" w:name="_GoBack"/>
      <w:bookmarkEnd w:id="0"/>
    </w:p>
    <w:sectPr w:rsidR="00680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330A2"/>
    <w:multiLevelType w:val="multilevel"/>
    <w:tmpl w:val="CC3E0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CCE"/>
    <w:rsid w:val="004A0649"/>
    <w:rsid w:val="00680013"/>
    <w:rsid w:val="00B17214"/>
    <w:rsid w:val="00C46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7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21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4A0649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4A0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7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21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4A0649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4A0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4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infofx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2017-01-31T17:33:00Z</dcterms:created>
  <dcterms:modified xsi:type="dcterms:W3CDTF">2017-01-31T17:36:00Z</dcterms:modified>
</cp:coreProperties>
</file>